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標準"/>
        <w:spacing w:line="20" w:lineRule="atLeast"/>
        <w:rPr>
          <w:sz w:val="24"/>
          <w:szCs w:val="24"/>
          <w:lang w:val="ja-JP" w:eastAsia="ja-JP"/>
        </w:rPr>
      </w:pPr>
      <w:r>
        <w:rPr>
          <w:rFonts w:eastAsia="ＭＳ 明朝" w:hint="eastAsia"/>
          <w:sz w:val="24"/>
          <w:szCs w:val="24"/>
          <w:rtl w:val="0"/>
          <w:lang w:val="ja-JP" w:eastAsia="ja-JP"/>
        </w:rPr>
        <w:t>別紙様式第七号</w:t>
      </w:r>
    </w:p>
    <w:p>
      <w:pPr>
        <w:pStyle w:val="標準"/>
        <w:spacing w:line="20" w:lineRule="atLeast"/>
        <w:rPr>
          <w:sz w:val="24"/>
          <w:szCs w:val="24"/>
        </w:rPr>
      </w:pPr>
    </w:p>
    <w:p>
      <w:pPr>
        <w:pStyle w:val="標準"/>
        <w:spacing w:line="20" w:lineRule="atLeast"/>
        <w:jc w:val="center"/>
        <w:rPr>
          <w:sz w:val="32"/>
          <w:szCs w:val="32"/>
          <w:lang w:val="ja-JP" w:eastAsia="ja-JP"/>
        </w:rPr>
      </w:pPr>
      <w:r>
        <w:rPr>
          <w:rFonts w:eastAsia="ＭＳ 明朝" w:hint="eastAsia"/>
          <w:sz w:val="32"/>
          <w:szCs w:val="32"/>
          <w:rtl w:val="0"/>
          <w:lang w:val="ja-JP" w:eastAsia="ja-JP"/>
        </w:rPr>
        <w:t>再</w:t>
      </w:r>
      <w:r>
        <w:rPr>
          <w:rFonts w:eastAsia="ＭＳ 明朝" w:hint="eastAsia"/>
          <w:sz w:val="32"/>
          <w:szCs w:val="32"/>
          <w:rtl w:val="0"/>
          <w:lang w:val="ja-JP" w:eastAsia="ja-JP"/>
        </w:rPr>
        <w:t>審査</w:t>
      </w:r>
      <w:r>
        <w:rPr>
          <w:rFonts w:eastAsia="ＭＳ 明朝" w:hint="eastAsia"/>
          <w:sz w:val="32"/>
          <w:szCs w:val="32"/>
          <w:rtl w:val="0"/>
          <w:lang w:val="ja-JP" w:eastAsia="ja-JP"/>
        </w:rPr>
        <w:t>要請書</w:t>
      </w:r>
    </w:p>
    <w:p>
      <w:pPr>
        <w:pStyle w:val="標準"/>
        <w:spacing w:before="285" w:after="285" w:line="20" w:lineRule="atLeast"/>
        <w:jc w:val="right"/>
        <w:rPr>
          <w:sz w:val="24"/>
          <w:szCs w:val="24"/>
          <w:lang w:val="ja-JP" w:eastAsia="ja-JP"/>
        </w:rPr>
      </w:pPr>
      <w:r>
        <w:rPr>
          <w:rFonts w:eastAsia="ＭＳ 明朝" w:hint="eastAsia"/>
          <w:sz w:val="24"/>
          <w:szCs w:val="24"/>
          <w:rtl w:val="0"/>
          <w:lang w:val="ja-JP" w:eastAsia="ja-JP"/>
        </w:rPr>
        <w:t>令和</w:t>
      </w:r>
      <w:r>
        <w:rPr>
          <w:rFonts w:eastAsia="ＭＳ 明朝" w:hint="eastAsia"/>
          <w:sz w:val="24"/>
          <w:szCs w:val="24"/>
          <w:rtl w:val="0"/>
          <w:lang w:val="ja-JP" w:eastAsia="ja-JP"/>
        </w:rPr>
        <w:t>　　年　　月　　日</w:t>
      </w:r>
    </w:p>
    <w:p>
      <w:pPr>
        <w:pStyle w:val="標準"/>
        <w:spacing w:after="142" w:line="20" w:lineRule="atLeast"/>
        <w:rPr>
          <w:sz w:val="24"/>
          <w:szCs w:val="24"/>
          <w:lang w:val="ja-JP" w:eastAsia="ja-JP"/>
        </w:rPr>
      </w:pPr>
      <w:r>
        <w:rPr>
          <w:rFonts w:eastAsia="ＭＳ 明朝" w:hint="eastAsia"/>
          <w:sz w:val="24"/>
          <w:szCs w:val="24"/>
          <w:rtl w:val="0"/>
          <w:lang w:val="ja-JP" w:eastAsia="ja-JP"/>
        </w:rPr>
        <w:t>主体会倫理委員会委員長　　　　　　　　　　　　殿</w:t>
      </w:r>
    </w:p>
    <w:p>
      <w:pPr>
        <w:pStyle w:val="標準"/>
        <w:spacing w:after="142" w:line="20" w:lineRule="atLeast"/>
        <w:ind w:firstLine="5052"/>
        <w:rPr>
          <w:sz w:val="24"/>
          <w:szCs w:val="24"/>
        </w:rPr>
      </w:pPr>
    </w:p>
    <w:p>
      <w:pPr>
        <w:pStyle w:val="標準"/>
        <w:spacing w:after="142" w:line="20" w:lineRule="atLeast"/>
        <w:ind w:firstLine="4560"/>
        <w:rPr>
          <w:sz w:val="24"/>
          <w:szCs w:val="24"/>
          <w:lang w:val="ja-JP" w:eastAsia="ja-JP"/>
        </w:rPr>
      </w:pPr>
      <w:r>
        <w:rPr>
          <w:rFonts w:eastAsia="ＭＳ 明朝" w:hint="eastAsia"/>
          <w:sz w:val="24"/>
          <w:szCs w:val="24"/>
          <w:rtl w:val="0"/>
          <w:lang w:val="ja-JP" w:eastAsia="ja-JP"/>
        </w:rPr>
        <w:t>病院長・施設長</w:t>
      </w:r>
    </w:p>
    <w:p>
      <w:pPr>
        <w:pStyle w:val="標準"/>
        <w:spacing w:after="142" w:line="20" w:lineRule="atLeast"/>
        <w:ind w:firstLine="4560"/>
        <w:rPr>
          <w:sz w:val="24"/>
          <w:szCs w:val="24"/>
          <w:lang w:val="ja-JP" w:eastAsia="ja-JP"/>
        </w:rPr>
      </w:pPr>
      <w:r>
        <w:rPr>
          <w:rFonts w:eastAsia="ＭＳ 明朝" w:hint="eastAsia"/>
          <w:sz w:val="24"/>
          <w:szCs w:val="24"/>
          <w:rtl w:val="0"/>
          <w:lang w:val="ja-JP" w:eastAsia="ja-JP"/>
        </w:rPr>
        <w:t>氏　名　　　　　　　　　　　　　　印</w:t>
      </w:r>
    </w:p>
    <w:p>
      <w:pPr>
        <w:pStyle w:val="標準"/>
        <w:spacing w:line="20" w:lineRule="atLeast"/>
        <w:ind w:firstLine="4320"/>
        <w:rPr>
          <w:sz w:val="24"/>
          <w:szCs w:val="24"/>
        </w:rPr>
      </w:pPr>
    </w:p>
    <w:p>
      <w:pPr>
        <w:pStyle w:val="標準"/>
        <w:spacing w:line="20" w:lineRule="atLeast"/>
        <w:ind w:firstLine="4800"/>
        <w:rPr>
          <w:sz w:val="24"/>
          <w:szCs w:val="24"/>
        </w:rPr>
      </w:pPr>
    </w:p>
    <w:p>
      <w:pPr>
        <w:pStyle w:val="標準"/>
        <w:spacing w:line="20" w:lineRule="atLeast"/>
        <w:rPr>
          <w:kern w:val="0"/>
          <w:sz w:val="24"/>
          <w:szCs w:val="24"/>
        </w:rPr>
      </w:pPr>
    </w:p>
    <w:p>
      <w:pPr>
        <w:pStyle w:val="標準"/>
        <w:spacing w:line="20" w:lineRule="atLeast"/>
        <w:rPr>
          <w:kern w:val="0"/>
          <w:sz w:val="24"/>
          <w:szCs w:val="24"/>
          <w:lang w:val="ja-JP" w:eastAsia="ja-JP"/>
        </w:rPr>
      </w:pPr>
      <w:r>
        <w:rPr>
          <w:rFonts w:eastAsia="ＭＳ 明朝" w:hint="eastAsia"/>
          <w:kern w:val="0"/>
          <w:sz w:val="24"/>
          <w:szCs w:val="24"/>
          <w:rtl w:val="0"/>
          <w:lang w:val="ja-JP" w:eastAsia="ja-JP"/>
        </w:rPr>
        <w:t>実施責任者名：</w:t>
      </w:r>
    </w:p>
    <w:p>
      <w:pPr>
        <w:pStyle w:val="標準"/>
        <w:spacing w:line="20" w:lineRule="atLeast"/>
        <w:rPr>
          <w:kern w:val="0"/>
          <w:sz w:val="24"/>
          <w:szCs w:val="24"/>
        </w:rPr>
      </w:pPr>
    </w:p>
    <w:p>
      <w:pPr>
        <w:pStyle w:val="標準"/>
        <w:spacing w:line="20" w:lineRule="atLeast"/>
        <w:rPr>
          <w:kern w:val="0"/>
          <w:sz w:val="24"/>
          <w:szCs w:val="24"/>
          <w:lang w:val="ja-JP" w:eastAsia="ja-JP"/>
        </w:rPr>
      </w:pPr>
      <w:r>
        <w:rPr>
          <w:rFonts w:eastAsia="ＭＳ 明朝" w:hint="eastAsia"/>
          <w:kern w:val="0"/>
          <w:sz w:val="24"/>
          <w:szCs w:val="24"/>
          <w:rtl w:val="0"/>
          <w:lang w:val="ja-JP" w:eastAsia="ja-JP"/>
        </w:rPr>
        <w:t>研　究　名：　　</w:t>
      </w:r>
    </w:p>
    <w:p>
      <w:pPr>
        <w:pStyle w:val="標準"/>
        <w:spacing w:line="20" w:lineRule="atLeast"/>
        <w:rPr>
          <w:sz w:val="24"/>
          <w:szCs w:val="24"/>
        </w:rPr>
      </w:pPr>
    </w:p>
    <w:p>
      <w:pPr>
        <w:pStyle w:val="標準"/>
        <w:spacing w:line="20" w:lineRule="atLeast"/>
        <w:rPr>
          <w:sz w:val="24"/>
          <w:szCs w:val="24"/>
        </w:rPr>
      </w:pPr>
    </w:p>
    <w:p>
      <w:pPr>
        <w:pStyle w:val="標準"/>
        <w:spacing w:line="20" w:lineRule="atLeast"/>
        <w:rPr>
          <w:sz w:val="24"/>
          <w:szCs w:val="24"/>
        </w:rPr>
      </w:pPr>
    </w:p>
    <w:p>
      <w:pPr>
        <w:pStyle w:val="標準"/>
        <w:spacing w:line="20" w:lineRule="atLeast"/>
        <w:rPr>
          <w:sz w:val="24"/>
          <w:szCs w:val="24"/>
        </w:rPr>
      </w:pPr>
    </w:p>
    <w:p>
      <w:pPr>
        <w:pStyle w:val="標準"/>
        <w:spacing w:line="20" w:lineRule="atLeast"/>
        <w:rPr>
          <w:sz w:val="24"/>
          <w:szCs w:val="24"/>
        </w:rPr>
      </w:pPr>
    </w:p>
    <w:p>
      <w:pPr>
        <w:pStyle w:val="標準"/>
        <w:spacing w:line="20" w:lineRule="atLeast"/>
        <w:rPr>
          <w:sz w:val="24"/>
          <w:szCs w:val="24"/>
          <w:lang w:val="ja-JP" w:eastAsia="ja-JP"/>
        </w:rPr>
      </w:pPr>
      <w:r>
        <w:rPr>
          <w:rFonts w:eastAsia="ＭＳ 明朝" w:hint="eastAsia"/>
          <w:sz w:val="24"/>
          <w:szCs w:val="24"/>
          <w:rtl w:val="0"/>
          <w:lang w:val="ja-JP" w:eastAsia="ja-JP"/>
        </w:rPr>
        <w:t>　上記の研究についての決定通知書に対して、実施責任者から平成　　年　　月　　日に異議の申し立てがありましたので再</w:t>
      </w:r>
      <w:r>
        <w:rPr>
          <w:rFonts w:eastAsia="ＭＳ 明朝" w:hint="eastAsia"/>
          <w:sz w:val="24"/>
          <w:szCs w:val="24"/>
          <w:rtl w:val="0"/>
          <w:lang w:val="ja-JP" w:eastAsia="ja-JP"/>
        </w:rPr>
        <w:t>審査</w:t>
      </w:r>
      <w:r>
        <w:rPr>
          <w:rFonts w:eastAsia="ＭＳ 明朝" w:hint="eastAsia"/>
          <w:sz w:val="24"/>
          <w:szCs w:val="24"/>
          <w:rtl w:val="0"/>
          <w:lang w:val="ja-JP" w:eastAsia="ja-JP"/>
        </w:rPr>
        <w:t>を要請いたします。</w:t>
      </w:r>
    </w:p>
    <w:p>
      <w:pPr>
        <w:pStyle w:val="標準"/>
        <w:spacing w:line="20" w:lineRule="atLeast"/>
        <w:rPr>
          <w:sz w:val="24"/>
          <w:szCs w:val="24"/>
          <w:lang w:val="ja-JP" w:eastAsia="ja-JP"/>
        </w:rPr>
      </w:pPr>
      <w:r>
        <w:rPr>
          <w:rFonts w:eastAsia="ＭＳ 明朝" w:hint="eastAsia"/>
          <w:sz w:val="24"/>
          <w:szCs w:val="24"/>
          <w:rtl w:val="0"/>
          <w:lang w:val="ja-JP" w:eastAsia="ja-JP"/>
        </w:rPr>
        <w:t>異議申し立て書の写しおよび異議申し立ての理由の写しを添付いたします。</w:t>
      </w:r>
    </w:p>
    <w:p>
      <w:pPr>
        <w:pStyle w:val="標準"/>
        <w:spacing w:line="20" w:lineRule="atLeast"/>
        <w:rPr>
          <w:sz w:val="24"/>
          <w:szCs w:val="24"/>
        </w:rPr>
      </w:pPr>
    </w:p>
    <w:p>
      <w:pPr>
        <w:pStyle w:val="標準"/>
        <w:spacing w:line="20" w:lineRule="atLeast"/>
        <w:rPr>
          <w:sz w:val="24"/>
          <w:szCs w:val="24"/>
        </w:rPr>
      </w:pPr>
    </w:p>
    <w:p>
      <w:pPr>
        <w:pStyle w:val="標準"/>
        <w:spacing w:line="20" w:lineRule="atLeast"/>
        <w:rPr>
          <w:sz w:val="24"/>
          <w:szCs w:val="24"/>
        </w:rPr>
      </w:pPr>
    </w:p>
    <w:p>
      <w:pPr>
        <w:pStyle w:val="標準"/>
        <w:spacing w:line="20" w:lineRule="atLeast"/>
        <w:rPr>
          <w:sz w:val="24"/>
          <w:szCs w:val="24"/>
        </w:rPr>
      </w:pPr>
    </w:p>
    <w:p>
      <w:pPr>
        <w:pStyle w:val="標準"/>
        <w:spacing w:line="20" w:lineRule="atLeast"/>
        <w:rPr>
          <w:sz w:val="24"/>
          <w:szCs w:val="24"/>
        </w:rPr>
      </w:pPr>
    </w:p>
    <w:p>
      <w:pPr>
        <w:pStyle w:val="標準"/>
        <w:spacing w:line="20" w:lineRule="atLeast"/>
        <w:rPr>
          <w:sz w:val="24"/>
          <w:szCs w:val="24"/>
        </w:rPr>
      </w:pPr>
    </w:p>
    <w:p>
      <w:pPr>
        <w:pStyle w:val="標準"/>
        <w:spacing w:line="20" w:lineRule="atLeast"/>
      </w:pPr>
      <w:r>
        <w:rPr>
          <w:sz w:val="24"/>
          <w:szCs w:val="24"/>
        </w:rPr>
      </w:r>
    </w:p>
    <w:sectPr>
      <w:headerReference w:type="default" r:id="rId4"/>
      <w:footerReference w:type="default" r:id="rId5"/>
      <w:pgSz w:w="11920" w:h="16840" w:orient="portrait"/>
      <w:pgMar w:top="1418" w:right="1191" w:bottom="2552" w:left="1418"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ヒラギノ角ゴ ProN W3">
    <w:charset w:val="00"/>
    <w:family w:val="roman"/>
    <w:pitch w:val="default"/>
  </w:font>
  <w:font w:name="Century">
    <w:charset w:val="00"/>
    <w:family w:val="roman"/>
    <w:pitch w:val="default"/>
  </w:font>
  <w:font w:name="ＭＳ 明朝">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ヘッダとフッタ"/>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ヘッダとフッタ"/>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851"/>
  <w:autoHyphenation w:val="0"/>
  <w:evenAndOddHeaders w:val="0"/>
  <w:bookFoldPrinting w:val="0"/>
  <w:noLineBreaksAfter w:lang="日本語" w:val="‘“(〔[{〈《「『【⦅〘〖«〝︵︷︹︻︽︿﹁﹃﹇﹙﹛﹝｢"/>
  <w:noLineBreaksBefore w:lang="日本語"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ヘッダとフッタ">
    <w:name w:val="ヘッダとフッタ"/>
    <w:next w:val="ヘッダとフッタ"/>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ヒラギノ角ゴ ProN W3" w:cs="Arial Unicode MS" w:hAnsi="ヒラギノ角ゴ ProN W3"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標準">
    <w:name w:val="標準"/>
    <w:next w:val="標準"/>
    <w:pPr>
      <w:keepNext w:val="0"/>
      <w:keepLines w:val="0"/>
      <w:pageBreakBefore w:val="0"/>
      <w:widowControl w:val="0"/>
      <w:shd w:val="clear" w:color="auto" w:fill="auto"/>
      <w:suppressAutoHyphens w:val="0"/>
      <w:bidi w:val="0"/>
      <w:spacing w:before="0" w:after="0" w:line="240" w:lineRule="auto"/>
      <w:ind w:left="0" w:right="0" w:firstLine="0"/>
      <w:jc w:val="both"/>
      <w:outlineLvl w:val="9"/>
    </w:pPr>
    <w:rPr>
      <w:rFonts w:ascii="Arial Unicode MS" w:cs="Arial Unicode MS" w:hAnsi="Arial Unicode MS" w:eastAsia="Century" w:hint="eastAsia"/>
      <w:b w:val="0"/>
      <w:bCs w:val="0"/>
      <w:i w:val="0"/>
      <w:iCs w:val="0"/>
      <w:caps w:val="0"/>
      <w:smallCaps w:val="0"/>
      <w:strike w:val="0"/>
      <w:dstrike w:val="0"/>
      <w:outline w:val="0"/>
      <w:color w:val="000000"/>
      <w:spacing w:val="0"/>
      <w:kern w:val="2"/>
      <w:position w:val="0"/>
      <w:sz w:val="21"/>
      <w:szCs w:val="21"/>
      <w:u w:val="none" w:color="000000"/>
      <w:shd w:val="nil" w:color="auto" w:fill="auto"/>
      <w:vertAlign w:val="baseline"/>
      <w:lang w:val="en-US"/>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ヒラギノ角ゴ ProN W6"/>
        <a:ea typeface="ヒラギノ角ゴ ProN W6"/>
        <a:cs typeface="ヒラギノ角ゴ ProN W6"/>
      </a:majorFont>
      <a:minorFont>
        <a:latin typeface="ヒラギノ角ゴ ProN W3"/>
        <a:ea typeface="ヒラギノ角ゴ ProN W3"/>
        <a:cs typeface="ヒラギノ角ゴ ProN W3"/>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